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9322" w14:textId="77777777" w:rsidR="0086710F" w:rsidRDefault="0086710F" w:rsidP="0086710F">
      <w:pPr>
        <w:spacing w:after="0" w:line="276" w:lineRule="auto"/>
        <w:rPr>
          <w:rFonts w:cstheme="minorHAns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0"/>
        <w:gridCol w:w="4520"/>
      </w:tblGrid>
      <w:tr w:rsidR="0086710F" w:rsidRPr="00453505" w14:paraId="42E70AD7" w14:textId="77777777" w:rsidTr="006072C9">
        <w:trPr>
          <w:trHeight w:val="1474"/>
        </w:trPr>
        <w:tc>
          <w:tcPr>
            <w:tcW w:w="9640" w:type="dxa"/>
            <w:gridSpan w:val="2"/>
            <w:vAlign w:val="center"/>
          </w:tcPr>
          <w:p w14:paraId="3808E56E" w14:textId="518E2D5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0714E1" w:rsidRPr="006E4178">
              <w:rPr>
                <w:rFonts w:cstheme="minorHAnsi"/>
                <w:bCs/>
              </w:rPr>
              <w:t>Yazı İşleri ve Kararlar Daire Başkanı</w:t>
            </w:r>
          </w:p>
          <w:p w14:paraId="48567917" w14:textId="3BD843F6" w:rsidR="0086710F" w:rsidRPr="00ED7FFA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0714E1">
              <w:rPr>
                <w:rFonts w:cstheme="minorHAnsi"/>
                <w:bCs/>
              </w:rPr>
              <w:t>Genel Sekreter Yardımcısı, Genel Sekreter, Rektör Yardımcısı, Rektör</w:t>
            </w:r>
          </w:p>
          <w:p w14:paraId="38702FD0" w14:textId="72B402E4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  <w:r w:rsidR="00E33DDF">
              <w:t xml:space="preserve"> </w:t>
            </w:r>
          </w:p>
        </w:tc>
      </w:tr>
      <w:tr w:rsidR="0086710F" w:rsidRPr="00453505" w14:paraId="4D72F3C6" w14:textId="77777777" w:rsidTr="006072C9">
        <w:trPr>
          <w:trHeight w:val="276"/>
        </w:trPr>
        <w:tc>
          <w:tcPr>
            <w:tcW w:w="9640" w:type="dxa"/>
            <w:gridSpan w:val="2"/>
            <w:vAlign w:val="center"/>
          </w:tcPr>
          <w:p w14:paraId="3A5AE289" w14:textId="4CA8F0CE" w:rsidR="0086710F" w:rsidRPr="00E33DDF" w:rsidRDefault="0086710F" w:rsidP="000714E1">
            <w:pPr>
              <w:spacing w:after="0" w:line="276" w:lineRule="auto"/>
              <w:rPr>
                <w:rFonts w:cstheme="minorHAnsi"/>
              </w:rPr>
            </w:pPr>
            <w:r w:rsidRPr="00E33DDF">
              <w:rPr>
                <w:rFonts w:cstheme="minorHAnsi"/>
                <w:b/>
                <w:bCs/>
              </w:rPr>
              <w:t>GENEL TANIM:</w:t>
            </w:r>
            <w:r w:rsidRPr="00E33DDF">
              <w:rPr>
                <w:rFonts w:cstheme="minorHAnsi"/>
              </w:rPr>
              <w:t xml:space="preserve"> </w:t>
            </w:r>
            <w:r w:rsidR="000714E1" w:rsidRPr="000714E1">
              <w:rPr>
                <w:rFonts w:cstheme="minorHAnsi"/>
              </w:rPr>
              <w:t>Üniversitenin amaç ve hedefleri doğrultusunda; yazı, evrak ve evrak arşiv faaliyetlerini,</w:t>
            </w:r>
            <w:r w:rsidR="000714E1">
              <w:rPr>
                <w:rFonts w:cstheme="minorHAnsi"/>
              </w:rPr>
              <w:t xml:space="preserve"> </w:t>
            </w:r>
            <w:r w:rsidR="000714E1" w:rsidRPr="000714E1">
              <w:rPr>
                <w:rFonts w:cstheme="minorHAnsi"/>
              </w:rPr>
              <w:t>yayınlanmış tüm geçerli yönetmelik, talimat, yasal mevzuat ve kanunlar çerçevesinde, üniversitenin ilke</w:t>
            </w:r>
            <w:r w:rsidR="000714E1">
              <w:rPr>
                <w:rFonts w:cstheme="minorHAnsi"/>
              </w:rPr>
              <w:t xml:space="preserve"> </w:t>
            </w:r>
            <w:r w:rsidR="000714E1" w:rsidRPr="000714E1">
              <w:rPr>
                <w:rFonts w:cstheme="minorHAnsi"/>
              </w:rPr>
              <w:t>ve prensiplerine uyum içinde gerçekleşmesini sağlamak.</w:t>
            </w:r>
          </w:p>
          <w:p w14:paraId="6263A485" w14:textId="77777777" w:rsidR="00D16596" w:rsidRPr="00E33DDF" w:rsidRDefault="00D16596" w:rsidP="00A20EF3">
            <w:pPr>
              <w:spacing w:after="0" w:line="276" w:lineRule="auto"/>
              <w:rPr>
                <w:rFonts w:cstheme="minorHAnsi"/>
              </w:rPr>
            </w:pPr>
          </w:p>
          <w:p w14:paraId="4BB178E9" w14:textId="77777777" w:rsidR="0086710F" w:rsidRPr="000C5C5B" w:rsidRDefault="0086710F" w:rsidP="00A20EF3">
            <w:pPr>
              <w:spacing w:after="0" w:line="276" w:lineRule="auto"/>
              <w:rPr>
                <w:rFonts w:cstheme="minorHAnsi"/>
              </w:rPr>
            </w:pPr>
            <w:r w:rsidRPr="00E33DDF">
              <w:rPr>
                <w:rFonts w:cstheme="minorHAnsi"/>
                <w:b/>
                <w:bCs/>
              </w:rPr>
              <w:t>GÖREV VE SORUMLULUKLAR:</w:t>
            </w:r>
          </w:p>
          <w:p w14:paraId="317B7F76" w14:textId="77777777" w:rsidR="000714E1" w:rsidRPr="000714E1" w:rsidRDefault="00E33DDF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E33DDF">
              <w:rPr>
                <w:rFonts w:eastAsia="Times New Roman" w:cstheme="minorHAnsi"/>
                <w:b/>
                <w:bCs/>
                <w:lang w:eastAsia="tr-TR"/>
              </w:rPr>
              <w:t xml:space="preserve">1. </w:t>
            </w:r>
            <w:r w:rsidR="000714E1" w:rsidRPr="000714E1">
              <w:rPr>
                <w:rFonts w:eastAsia="Times New Roman" w:cstheme="minorHAnsi"/>
                <w:lang w:eastAsia="tr-TR"/>
              </w:rPr>
              <w:t xml:space="preserve">Üniversitenin yazı işlerini en etkin şekilde gerçekleştirmek. </w:t>
            </w:r>
          </w:p>
          <w:p w14:paraId="69D5A230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2. EBYS ile ilgili tüm süreçleri yürütmek. </w:t>
            </w:r>
          </w:p>
          <w:p w14:paraId="34D23463" w14:textId="1E79BB9E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3. Rektörlüğe gelen evraklardan Yazı İşlerine havale edilen yazılarla ilgili yazışmaların yapılması, takibi ve sonuçlandırılması ile birimin gelen-giden evrak kayıtları ve dosyalanma işlemlerini gerçekleştirmek. </w:t>
            </w:r>
          </w:p>
          <w:p w14:paraId="7F30789A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4. Evrak işlerinin en etkin şekilde gerçekleştirilmesini sağlamak. </w:t>
            </w:r>
          </w:p>
          <w:p w14:paraId="7EF18960" w14:textId="24E8B660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5. Mütevelli Heyet, Üniversite Yönetim Kurulu ve Senato Kararlarının yazılması, imzalatılması, zimmetle veya EBYS üzerinden ilgili birimle iletmek. </w:t>
            </w:r>
          </w:p>
          <w:p w14:paraId="3B69EE5D" w14:textId="0EA9461D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6. Rektörlüğe gelen her türlü evrakın teslim alınması, takibi, giriş kayıtlarının yapılması ve ilgili yöneticilere sunularak ve havale işlemlerini yapmak. </w:t>
            </w:r>
          </w:p>
          <w:p w14:paraId="69EA2FF6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7. Rektörlük birimlerinden çıkan evrakların giden evrak kayıtlarını yapmak. </w:t>
            </w:r>
          </w:p>
          <w:p w14:paraId="009D2E5B" w14:textId="0EF373B8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8. Evrakların ilgili birimlere dağıtımını, zimmetle veya EBYS üzerinden teslimini sağlamak. </w:t>
            </w:r>
          </w:p>
          <w:p w14:paraId="2907FF59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9. Evrak arşiv işlerinin en etkin şekilde gerçekleştirilmesini sağlamak. </w:t>
            </w:r>
          </w:p>
          <w:p w14:paraId="32DBCC34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10. Yöneticilerin talebi doğrultusunda gerekli raporlamaları yapmak. </w:t>
            </w:r>
          </w:p>
          <w:p w14:paraId="3535C830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11. Kendisine bağlı çalışanların; </w:t>
            </w:r>
          </w:p>
          <w:p w14:paraId="6B4D9ABC" w14:textId="3C35D16A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>Görev dağılımlarını ve iş denetlemesini</w:t>
            </w:r>
            <w:r w:rsidRPr="000714E1"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  <w:r w:rsidRPr="000714E1">
              <w:rPr>
                <w:rFonts w:eastAsia="Times New Roman" w:cstheme="minorHAnsi"/>
                <w:lang w:eastAsia="tr-TR"/>
              </w:rPr>
              <w:t xml:space="preserve">yapar, </w:t>
            </w:r>
          </w:p>
          <w:p w14:paraId="140C04FD" w14:textId="77777777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Eğitim ihtiyaçlarını belirleyerek, aldıkları eğitimler sonrası gelişimlerini takip eder. </w:t>
            </w:r>
          </w:p>
          <w:p w14:paraId="4229E963" w14:textId="7EF83B68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Kilit Pozisyonlar için yedekleme planı yapar ve eleman yetiştirir. </w:t>
            </w:r>
          </w:p>
          <w:p w14:paraId="4B54F22E" w14:textId="2C28094C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lastRenderedPageBreak/>
              <w:t xml:space="preserve">12. Tanımlanmış olan sorumlulukları dışında üniversite koşullarının, iş kapsamının ve yönetimin getirdiği sorumlulukları da yerine getirmek. </w:t>
            </w:r>
          </w:p>
          <w:p w14:paraId="4A2E7746" w14:textId="16F9629B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13. Yönetmelik ve yönergelerin düzenlenmesi ile yayınlanma sürecine kadar iş takibi ve süreçlerini yürütmek. </w:t>
            </w:r>
          </w:p>
          <w:p w14:paraId="73A29184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14. Arşiv yönetimi ve düzenlenmesini sağlamak. </w:t>
            </w:r>
          </w:p>
          <w:p w14:paraId="52313324" w14:textId="78489E69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15. Denetim dönemi ve hazırlık aşamasında etkin olarak bilgileri edinme ve tabloların hazırlanarak sürecin tamamlanmasını sağlamak. </w:t>
            </w:r>
          </w:p>
          <w:p w14:paraId="11BF1258" w14:textId="14F214A3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16. Mevzuatlara uygun bölüm/program ve fakülte kuruluşlarındaki tüm dosyaların hazırlanması, kontrolü ve sunumunu yapmak. </w:t>
            </w:r>
          </w:p>
          <w:p w14:paraId="6A2F6DD1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17. Öğrenci alımı dosyaları hazırlamak. </w:t>
            </w:r>
          </w:p>
          <w:p w14:paraId="3894DF71" w14:textId="77777777" w:rsidR="000714E1" w:rsidRPr="000714E1" w:rsidRDefault="000714E1" w:rsidP="000714E1">
            <w:pPr>
              <w:spacing w:after="100" w:afterAutospacing="1" w:line="240" w:lineRule="auto"/>
              <w:outlineLvl w:val="2"/>
              <w:rPr>
                <w:rFonts w:eastAsia="Times New Roman" w:cstheme="minorHAnsi"/>
                <w:lang w:eastAsia="tr-TR"/>
              </w:rPr>
            </w:pPr>
            <w:r w:rsidRPr="000714E1">
              <w:rPr>
                <w:rFonts w:eastAsia="Times New Roman" w:cstheme="minorHAnsi"/>
                <w:lang w:eastAsia="tr-TR"/>
              </w:rPr>
              <w:t xml:space="preserve">18. </w:t>
            </w:r>
            <w:proofErr w:type="spellStart"/>
            <w:r w:rsidRPr="000714E1">
              <w:rPr>
                <w:rFonts w:eastAsia="Times New Roman" w:cstheme="minorHAnsi"/>
                <w:lang w:eastAsia="tr-TR"/>
              </w:rPr>
              <w:t>Cimer</w:t>
            </w:r>
            <w:proofErr w:type="spellEnd"/>
            <w:r w:rsidRPr="000714E1">
              <w:rPr>
                <w:rFonts w:eastAsia="Times New Roman" w:cstheme="minorHAnsi"/>
                <w:lang w:eastAsia="tr-TR"/>
              </w:rPr>
              <w:t xml:space="preserve">, </w:t>
            </w:r>
            <w:proofErr w:type="spellStart"/>
            <w:r w:rsidRPr="000714E1">
              <w:rPr>
                <w:rFonts w:eastAsia="Times New Roman" w:cstheme="minorHAnsi"/>
                <w:lang w:eastAsia="tr-TR"/>
              </w:rPr>
              <w:t>Detsis</w:t>
            </w:r>
            <w:proofErr w:type="spellEnd"/>
            <w:r w:rsidRPr="000714E1">
              <w:rPr>
                <w:rFonts w:eastAsia="Times New Roman" w:cstheme="minorHAnsi"/>
                <w:lang w:eastAsia="tr-TR"/>
              </w:rPr>
              <w:t xml:space="preserve">, </w:t>
            </w:r>
            <w:proofErr w:type="spellStart"/>
            <w:r w:rsidRPr="000714E1">
              <w:rPr>
                <w:rFonts w:eastAsia="Times New Roman" w:cstheme="minorHAnsi"/>
                <w:lang w:eastAsia="tr-TR"/>
              </w:rPr>
              <w:t>Kaysis</w:t>
            </w:r>
            <w:proofErr w:type="spellEnd"/>
            <w:r w:rsidRPr="000714E1">
              <w:rPr>
                <w:rFonts w:eastAsia="Times New Roman" w:cstheme="minorHAnsi"/>
                <w:lang w:eastAsia="tr-TR"/>
              </w:rPr>
              <w:t xml:space="preserve">, İyem kullanımlarını ve iş akışlarını sağlamak. </w:t>
            </w:r>
          </w:p>
          <w:p w14:paraId="172A5105" w14:textId="424CB6D6" w:rsidR="00C5657C" w:rsidRPr="00E33DDF" w:rsidRDefault="000714E1" w:rsidP="000714E1">
            <w:pPr>
              <w:spacing w:after="100" w:afterAutospacing="1" w:line="240" w:lineRule="auto"/>
              <w:outlineLvl w:val="2"/>
              <w:rPr>
                <w:rFonts w:cstheme="minorHAnsi"/>
              </w:rPr>
            </w:pPr>
            <w:r w:rsidRPr="000714E1">
              <w:rPr>
                <w:rFonts w:eastAsia="Times New Roman" w:cstheme="minorHAnsi"/>
                <w:lang w:eastAsia="tr-TR"/>
              </w:rPr>
              <w:t>19. Rektörlük ve Genel Sekreterlik tarafından verilecek diğer görevleri yerine getirmek.</w:t>
            </w:r>
          </w:p>
        </w:tc>
      </w:tr>
      <w:tr w:rsidR="0086710F" w:rsidRPr="0018713D" w14:paraId="1C5D76CC" w14:textId="77777777" w:rsidTr="007D657E">
        <w:trPr>
          <w:trHeight w:val="1365"/>
        </w:trPr>
        <w:tc>
          <w:tcPr>
            <w:tcW w:w="9640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lastRenderedPageBreak/>
              <w:t>GÖREVİN GEREKTİRDİĞİ NİTELİKLER:</w:t>
            </w:r>
          </w:p>
          <w:p w14:paraId="5D411005" w14:textId="65ED852B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Konusunda minimum 7 yıl deneyimli, </w:t>
            </w:r>
          </w:p>
          <w:p w14:paraId="2410896D" w14:textId="6272FB93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Resmi yazışma kurallarına </w:t>
            </w:r>
            <w:proofErr w:type="gramStart"/>
            <w:r w:rsidRPr="000714E1">
              <w:rPr>
                <w:rFonts w:eastAsia="Times New Roman" w:cstheme="minorHAnsi"/>
                <w:color w:val="000000"/>
                <w:lang w:eastAsia="tr-TR"/>
              </w:rPr>
              <w:t>hakim</w:t>
            </w:r>
            <w:proofErr w:type="gramEnd"/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2974ECDF" w14:textId="3DB38C8E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>Yükseköğretim Kanunu hakkında bilgi sahibi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5AFEB6D" w14:textId="404D61EC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İyi derece MS Office programları bilgi olan, </w:t>
            </w:r>
          </w:p>
          <w:p w14:paraId="48E761DB" w14:textId="047B4C83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İyi derecede İngilizce bilen, </w:t>
            </w:r>
          </w:p>
          <w:p w14:paraId="6FA1DD4E" w14:textId="132EFDCD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Teknoloji ve bilişim sistemlerindeki yenilikleri takip eden ve uygulayan, </w:t>
            </w:r>
          </w:p>
          <w:p w14:paraId="2FB3F5DE" w14:textId="727CC5E2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Güçlü iletişim ve iş takibi becerisine sahip, </w:t>
            </w:r>
          </w:p>
          <w:p w14:paraId="25EC1B4B" w14:textId="4DA582B3" w:rsidR="000714E1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Çözüm odaklı, </w:t>
            </w:r>
          </w:p>
          <w:p w14:paraId="7803D614" w14:textId="43B84578" w:rsidR="00D01D50" w:rsidRPr="000714E1" w:rsidRDefault="000714E1" w:rsidP="000714E1">
            <w:pPr>
              <w:pStyle w:val="ListeParagr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İç </w:t>
            </w:r>
            <w:r w:rsidR="006E4178" w:rsidRPr="000714E1">
              <w:rPr>
                <w:rFonts w:eastAsia="Times New Roman" w:cstheme="minorHAnsi"/>
                <w:color w:val="000000"/>
                <w:lang w:eastAsia="tr-TR"/>
              </w:rPr>
              <w:t xml:space="preserve">ve dış paydaş memnuniyeti odaklı </w:t>
            </w:r>
            <w:r w:rsidRPr="000714E1">
              <w:rPr>
                <w:rFonts w:eastAsia="Times New Roman" w:cstheme="minorHAnsi"/>
                <w:color w:val="000000"/>
                <w:lang w:eastAsia="tr-TR"/>
              </w:rPr>
              <w:t>bakış açısına sahip</w:t>
            </w:r>
            <w:r>
              <w:rPr>
                <w:rFonts w:eastAsia="Times New Roman" w:cstheme="minorHAnsi"/>
                <w:color w:val="000000"/>
                <w:lang w:eastAsia="tr-TR"/>
              </w:rPr>
              <w:t>.</w:t>
            </w:r>
            <w:r w:rsidRPr="000714E1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  <w:p w14:paraId="5DF85EE6" w14:textId="28BBE67D" w:rsidR="007D657E" w:rsidRPr="007D657E" w:rsidRDefault="007D657E" w:rsidP="00E33DDF">
            <w:pPr>
              <w:spacing w:after="0" w:line="240" w:lineRule="auto"/>
              <w:ind w:left="720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776CAC" w14:paraId="2158B0C5" w14:textId="77777777" w:rsidTr="006072C9">
        <w:trPr>
          <w:trHeight w:val="308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7848D0D" w14:textId="77777777" w:rsidR="0086710F" w:rsidRDefault="0086710F" w:rsidP="00BA3FE0">
      <w:pPr>
        <w:spacing w:after="0" w:line="276" w:lineRule="auto"/>
        <w:rPr>
          <w:rFonts w:cstheme="minorHAnsi"/>
        </w:rPr>
      </w:pPr>
    </w:p>
    <w:sectPr w:rsidR="0086710F" w:rsidSect="00AD5F4A">
      <w:headerReference w:type="default" r:id="rId10"/>
      <w:footerReference w:type="default" r:id="rId11"/>
      <w:pgSz w:w="11906" w:h="16838"/>
      <w:pgMar w:top="993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70F8" w14:textId="77777777" w:rsidR="006C0BF9" w:rsidRDefault="006C0BF9" w:rsidP="00776CAC">
      <w:pPr>
        <w:spacing w:after="0" w:line="240" w:lineRule="auto"/>
      </w:pPr>
      <w:r>
        <w:separator/>
      </w:r>
    </w:p>
  </w:endnote>
  <w:endnote w:type="continuationSeparator" w:id="0">
    <w:p w14:paraId="1F865FD1" w14:textId="77777777" w:rsidR="006C0BF9" w:rsidRDefault="006C0BF9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7CE2" w14:textId="4CF9DBCB" w:rsidR="006072C9" w:rsidRPr="00ED7FFA" w:rsidRDefault="006072C9" w:rsidP="00ED7FFA">
    <w:pPr>
      <w:pStyle w:val="AltBilgi"/>
      <w:jc w:val="center"/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BA3FE0" w:rsidRPr="003E7F34" w14:paraId="25A6D272" w14:textId="77777777" w:rsidTr="002B62AC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71E54C" w14:textId="77777777" w:rsidR="00BA3FE0" w:rsidRPr="003E7F34" w:rsidRDefault="00BA3FE0" w:rsidP="00BA3FE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765353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A677244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D976FC0" w14:textId="77777777" w:rsidR="00BA3FE0" w:rsidRPr="003E7F34" w:rsidRDefault="00BA3FE0" w:rsidP="00BA3FE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BA3FE0" w:rsidRPr="003E7F34" w14:paraId="39555016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E43403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AC0D56" w14:textId="565AA084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İnsan Kaynakları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F88898F" w14:textId="0E4B8400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41233AD" w14:textId="64914325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BA3FE0" w:rsidRPr="003E7F34" w14:paraId="20CA94F4" w14:textId="77777777" w:rsidTr="002B62AC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EE2679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46B891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234687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557733" w14:textId="77777777" w:rsidR="00BA3FE0" w:rsidRPr="003E7F34" w:rsidRDefault="00BA3FE0" w:rsidP="00BA3FE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BA3FE0" w:rsidRPr="003E7F34" w14:paraId="094F76D2" w14:textId="77777777" w:rsidTr="002B62AC">
      <w:trPr>
        <w:trHeight w:val="300"/>
      </w:trPr>
      <w:tc>
        <w:tcPr>
          <w:tcW w:w="9634" w:type="dxa"/>
          <w:gridSpan w:val="4"/>
        </w:tcPr>
        <w:p w14:paraId="16C11BAD" w14:textId="77777777" w:rsidR="00BA3FE0" w:rsidRPr="003E7F34" w:rsidRDefault="00BA3FE0" w:rsidP="00BA3FE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7880DE" w14:textId="77777777" w:rsidR="00776CAC" w:rsidRPr="00ED7FFA" w:rsidRDefault="00776CAC" w:rsidP="00ED7FF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9B03" w14:textId="77777777" w:rsidR="006C0BF9" w:rsidRDefault="006C0BF9" w:rsidP="00776CAC">
      <w:pPr>
        <w:spacing w:after="0" w:line="240" w:lineRule="auto"/>
      </w:pPr>
      <w:r>
        <w:separator/>
      </w:r>
    </w:p>
  </w:footnote>
  <w:footnote w:type="continuationSeparator" w:id="0">
    <w:p w14:paraId="6D98109E" w14:textId="77777777" w:rsidR="006C0BF9" w:rsidRDefault="006C0BF9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D4412" w:rsidRPr="00936686" w14:paraId="6F22B7B7" w14:textId="77777777" w:rsidTr="50185031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1582077158" name="Resim 1582077158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EC30433" w14:textId="66604120" w:rsidR="00ED7FFA" w:rsidRPr="00ED7FFA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36"/>
              <w:szCs w:val="36"/>
              <w:lang w:val="nl-NL" w:eastAsia="it-IT"/>
            </w:rPr>
          </w:pPr>
          <w:r>
            <w:rPr>
              <w:rFonts w:cstheme="minorHAnsi"/>
              <w:b/>
              <w:sz w:val="28"/>
              <w:szCs w:val="28"/>
            </w:rPr>
            <w:t>YAZI İŞLERİ VE KARARLAR DAİRE BAŞKANLIĞI</w:t>
          </w:r>
        </w:p>
        <w:p w14:paraId="55B75BB4" w14:textId="54D0F139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70D9D08D" w14:textId="7D54DF62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</w:t>
          </w:r>
          <w:r w:rsidR="00C90E9E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İKDB</w:t>
          </w:r>
          <w:r w:rsidR="000714E1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.51</w:t>
          </w:r>
        </w:p>
      </w:tc>
    </w:tr>
    <w:tr w:rsidR="000D4412" w:rsidRPr="00936686" w14:paraId="4B575EB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0B8368C7" w14:textId="2BB45194" w:rsidR="000D4412" w:rsidRPr="00936686" w:rsidRDefault="000714E1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30.03.2023</w:t>
          </w:r>
        </w:p>
      </w:tc>
    </w:tr>
    <w:tr w:rsidR="000D4412" w:rsidRPr="00936686" w14:paraId="73BF1B2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00610CB" w14:textId="338B9FF9" w:rsidR="000D4412" w:rsidRPr="00936686" w:rsidRDefault="00C90E9E" w:rsidP="50185031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0D4412" w:rsidRPr="00936686" w14:paraId="08A06FF4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79428976" w14:textId="1826A11C" w:rsidR="000D4412" w:rsidRPr="00936686" w:rsidRDefault="00ED7FFA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</w:t>
          </w:r>
          <w:r w:rsidR="00C90E9E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</w:t>
          </w:r>
        </w:p>
      </w:tc>
    </w:tr>
    <w:tr w:rsidR="000D4412" w:rsidRPr="00936686" w14:paraId="176841D1" w14:textId="77777777" w:rsidTr="50185031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0D4412" w:rsidRPr="00936686" w:rsidRDefault="000D4412" w:rsidP="000D4412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0D4412" w:rsidRPr="00936686" w:rsidRDefault="000D4412" w:rsidP="000D4412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08B80A1A" w14:textId="77777777" w:rsidR="000D4412" w:rsidRPr="00936686" w:rsidRDefault="000D4412" w:rsidP="000D4412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A5F"/>
    <w:multiLevelType w:val="multilevel"/>
    <w:tmpl w:val="ABE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1476"/>
    <w:multiLevelType w:val="multilevel"/>
    <w:tmpl w:val="44AA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B5796"/>
    <w:multiLevelType w:val="hybridMultilevel"/>
    <w:tmpl w:val="A2AC10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14C57"/>
    <w:multiLevelType w:val="multilevel"/>
    <w:tmpl w:val="E0C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381BEC"/>
    <w:multiLevelType w:val="hybridMultilevel"/>
    <w:tmpl w:val="D610CF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5D19"/>
    <w:multiLevelType w:val="multilevel"/>
    <w:tmpl w:val="C66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13" w15:restartNumberingAfterBreak="0">
    <w:nsid w:val="3DB5142F"/>
    <w:multiLevelType w:val="multilevel"/>
    <w:tmpl w:val="2C60B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B0472B"/>
    <w:multiLevelType w:val="multilevel"/>
    <w:tmpl w:val="AC1C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71A21C22"/>
    <w:multiLevelType w:val="multilevel"/>
    <w:tmpl w:val="F542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1307"/>
    <w:multiLevelType w:val="multilevel"/>
    <w:tmpl w:val="5E0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752328">
    <w:abstractNumId w:val="8"/>
  </w:num>
  <w:num w:numId="2" w16cid:durableId="675303258">
    <w:abstractNumId w:val="9"/>
  </w:num>
  <w:num w:numId="3" w16cid:durableId="384573979">
    <w:abstractNumId w:val="21"/>
  </w:num>
  <w:num w:numId="4" w16cid:durableId="563024109">
    <w:abstractNumId w:val="12"/>
  </w:num>
  <w:num w:numId="5" w16cid:durableId="1386904623">
    <w:abstractNumId w:val="6"/>
  </w:num>
  <w:num w:numId="6" w16cid:durableId="121851428">
    <w:abstractNumId w:val="4"/>
  </w:num>
  <w:num w:numId="7" w16cid:durableId="1076560542">
    <w:abstractNumId w:val="11"/>
  </w:num>
  <w:num w:numId="8" w16cid:durableId="434793065">
    <w:abstractNumId w:val="19"/>
  </w:num>
  <w:num w:numId="9" w16cid:durableId="1973750548">
    <w:abstractNumId w:val="17"/>
  </w:num>
  <w:num w:numId="10" w16cid:durableId="868638135">
    <w:abstractNumId w:val="18"/>
  </w:num>
  <w:num w:numId="11" w16cid:durableId="1597638201">
    <w:abstractNumId w:val="15"/>
  </w:num>
  <w:num w:numId="12" w16cid:durableId="1469276266">
    <w:abstractNumId w:val="16"/>
  </w:num>
  <w:num w:numId="13" w16cid:durableId="2079597754">
    <w:abstractNumId w:val="7"/>
  </w:num>
  <w:num w:numId="14" w16cid:durableId="775564106">
    <w:abstractNumId w:val="13"/>
  </w:num>
  <w:num w:numId="15" w16cid:durableId="255291065">
    <w:abstractNumId w:val="22"/>
  </w:num>
  <w:num w:numId="16" w16cid:durableId="962417946">
    <w:abstractNumId w:val="0"/>
  </w:num>
  <w:num w:numId="17" w16cid:durableId="1401095871">
    <w:abstractNumId w:val="3"/>
  </w:num>
  <w:num w:numId="18" w16cid:durableId="228807432">
    <w:abstractNumId w:val="20"/>
  </w:num>
  <w:num w:numId="19" w16cid:durableId="1727292229">
    <w:abstractNumId w:val="10"/>
  </w:num>
  <w:num w:numId="20" w16cid:durableId="1764380796">
    <w:abstractNumId w:val="1"/>
  </w:num>
  <w:num w:numId="21" w16cid:durableId="1956717461">
    <w:abstractNumId w:val="14"/>
  </w:num>
  <w:num w:numId="22" w16cid:durableId="1129860565">
    <w:abstractNumId w:val="5"/>
  </w:num>
  <w:num w:numId="23" w16cid:durableId="172637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229D6"/>
    <w:rsid w:val="000714E1"/>
    <w:rsid w:val="000878E5"/>
    <w:rsid w:val="000C5C5B"/>
    <w:rsid w:val="000D4412"/>
    <w:rsid w:val="000E459C"/>
    <w:rsid w:val="000F197A"/>
    <w:rsid w:val="00121FCC"/>
    <w:rsid w:val="0013603D"/>
    <w:rsid w:val="00162776"/>
    <w:rsid w:val="00164738"/>
    <w:rsid w:val="0018713D"/>
    <w:rsid w:val="001F2B9C"/>
    <w:rsid w:val="00284059"/>
    <w:rsid w:val="002E46E0"/>
    <w:rsid w:val="002E686F"/>
    <w:rsid w:val="0032747E"/>
    <w:rsid w:val="00352B66"/>
    <w:rsid w:val="00365999"/>
    <w:rsid w:val="00392480"/>
    <w:rsid w:val="003B0463"/>
    <w:rsid w:val="003C5BA4"/>
    <w:rsid w:val="00437656"/>
    <w:rsid w:val="00497778"/>
    <w:rsid w:val="004B12F8"/>
    <w:rsid w:val="004B31EA"/>
    <w:rsid w:val="004C4CB1"/>
    <w:rsid w:val="006072C9"/>
    <w:rsid w:val="00624E26"/>
    <w:rsid w:val="00675F62"/>
    <w:rsid w:val="006C0BF9"/>
    <w:rsid w:val="006E4178"/>
    <w:rsid w:val="006F0540"/>
    <w:rsid w:val="00762F78"/>
    <w:rsid w:val="00776CAC"/>
    <w:rsid w:val="007A589D"/>
    <w:rsid w:val="007A73E2"/>
    <w:rsid w:val="007C593A"/>
    <w:rsid w:val="007D657E"/>
    <w:rsid w:val="0086710F"/>
    <w:rsid w:val="008A3DDB"/>
    <w:rsid w:val="008A4352"/>
    <w:rsid w:val="008D24CA"/>
    <w:rsid w:val="00960FF3"/>
    <w:rsid w:val="0096602C"/>
    <w:rsid w:val="009859E6"/>
    <w:rsid w:val="009965CB"/>
    <w:rsid w:val="009A6D77"/>
    <w:rsid w:val="009E05C2"/>
    <w:rsid w:val="00A507D0"/>
    <w:rsid w:val="00A70915"/>
    <w:rsid w:val="00AA4012"/>
    <w:rsid w:val="00AD5F4A"/>
    <w:rsid w:val="00B120B7"/>
    <w:rsid w:val="00B40638"/>
    <w:rsid w:val="00BA3FE0"/>
    <w:rsid w:val="00C06314"/>
    <w:rsid w:val="00C5657C"/>
    <w:rsid w:val="00C90E9E"/>
    <w:rsid w:val="00CA5607"/>
    <w:rsid w:val="00CB7335"/>
    <w:rsid w:val="00D01D50"/>
    <w:rsid w:val="00D16596"/>
    <w:rsid w:val="00D177F0"/>
    <w:rsid w:val="00D52A27"/>
    <w:rsid w:val="00D55FAB"/>
    <w:rsid w:val="00D84480"/>
    <w:rsid w:val="00D90E8E"/>
    <w:rsid w:val="00D9180D"/>
    <w:rsid w:val="00E2335C"/>
    <w:rsid w:val="00E24AFA"/>
    <w:rsid w:val="00E26D0D"/>
    <w:rsid w:val="00E33DDF"/>
    <w:rsid w:val="00E555ED"/>
    <w:rsid w:val="00EB3BEC"/>
    <w:rsid w:val="00EB3D81"/>
    <w:rsid w:val="00EB7CC4"/>
    <w:rsid w:val="00ED7FFA"/>
    <w:rsid w:val="00F369B5"/>
    <w:rsid w:val="00F560F4"/>
    <w:rsid w:val="00F74A5C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  <w:style w:type="paragraph" w:styleId="NormalWeb">
    <w:name w:val="Normal (Web)"/>
    <w:basedOn w:val="Normal"/>
    <w:uiPriority w:val="99"/>
    <w:unhideWhenUsed/>
    <w:rsid w:val="000E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E459C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C4C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C4C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C4C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C4C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C4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12476-45D1-40F5-8B39-41DAA2E0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4</cp:revision>
  <dcterms:created xsi:type="dcterms:W3CDTF">2026-03-13T07:02:00Z</dcterms:created>
  <dcterms:modified xsi:type="dcterms:W3CDTF">2026-03-19T05:51:00Z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